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66E" w:rsidRDefault="00C4466E" w:rsidP="00C4466E">
      <w:pPr>
        <w:autoSpaceDE w:val="0"/>
        <w:autoSpaceDN w:val="0"/>
        <w:adjustRightInd w:val="0"/>
        <w:rPr>
          <w:rFonts w:ascii="AdobeFanHeitiStd-Bold" w:eastAsia="AdobeFanHeitiStd-Bold" w:hAnsi="Arial" w:cs="AdobeFanHeitiStd-Bold"/>
          <w:kern w:val="0"/>
          <w:sz w:val="22"/>
        </w:rPr>
      </w:pPr>
      <w:bookmarkStart w:id="0" w:name="_GoBack"/>
      <w:bookmarkEnd w:id="0"/>
      <w:r>
        <w:rPr>
          <w:rFonts w:ascii="Arial" w:hAnsi="Arial" w:cs="Arial"/>
          <w:kern w:val="0"/>
          <w:sz w:val="22"/>
        </w:rPr>
        <w:t xml:space="preserve">1. </w:t>
      </w:r>
      <w:r>
        <w:rPr>
          <w:rFonts w:ascii="AdobeFanHeitiStd-Bold" w:eastAsia="AdobeFanHeitiStd-Bold" w:hAnsi="Arial" w:cs="AdobeFanHeitiStd-Bold" w:hint="eastAsia"/>
          <w:kern w:val="0"/>
          <w:sz w:val="22"/>
        </w:rPr>
        <w:t>火星塞不良</w:t>
      </w:r>
    </w:p>
    <w:p w:rsidR="00C4466E" w:rsidRDefault="00C4466E" w:rsidP="00C4466E">
      <w:pPr>
        <w:autoSpaceDE w:val="0"/>
        <w:autoSpaceDN w:val="0"/>
        <w:adjustRightInd w:val="0"/>
        <w:rPr>
          <w:rFonts w:ascii="AdobeFanHeitiStd-Bold" w:eastAsia="AdobeFanHeitiStd-Bold" w:hAnsi="Arial" w:cs="AdobeFanHeitiStd-Bold"/>
          <w:kern w:val="0"/>
          <w:sz w:val="22"/>
        </w:rPr>
      </w:pPr>
      <w:r>
        <w:rPr>
          <w:rFonts w:ascii="Arial" w:hAnsi="Arial" w:cs="Arial"/>
          <w:kern w:val="0"/>
          <w:sz w:val="22"/>
        </w:rPr>
        <w:t xml:space="preserve">2. </w:t>
      </w:r>
      <w:r>
        <w:rPr>
          <w:rFonts w:ascii="AdobeFanHeitiStd-Bold" w:eastAsia="AdobeFanHeitiStd-Bold" w:hAnsi="Arial" w:cs="AdobeFanHeitiStd-Bold" w:hint="eastAsia"/>
          <w:kern w:val="0"/>
          <w:sz w:val="22"/>
        </w:rPr>
        <w:t>火星塞污損</w:t>
      </w:r>
    </w:p>
    <w:p w:rsidR="00C4466E" w:rsidRDefault="00C4466E" w:rsidP="00C4466E">
      <w:pPr>
        <w:autoSpaceDE w:val="0"/>
        <w:autoSpaceDN w:val="0"/>
        <w:adjustRightInd w:val="0"/>
        <w:rPr>
          <w:rFonts w:ascii="AdobeFanHeitiStd-Bold" w:eastAsia="AdobeFanHeitiStd-Bold" w:hAnsi="Arial" w:cs="AdobeFanHeitiStd-Bold"/>
          <w:kern w:val="0"/>
          <w:sz w:val="22"/>
        </w:rPr>
      </w:pPr>
      <w:r>
        <w:rPr>
          <w:rFonts w:ascii="Arial" w:hAnsi="Arial" w:cs="Arial"/>
          <w:kern w:val="0"/>
          <w:sz w:val="22"/>
        </w:rPr>
        <w:t>3. C.D.I.</w:t>
      </w:r>
      <w:r>
        <w:rPr>
          <w:rFonts w:ascii="AdobeFanHeitiStd-Bold" w:eastAsia="AdobeFanHeitiStd-Bold" w:hAnsi="Arial" w:cs="AdobeFanHeitiStd-Bold" w:hint="eastAsia"/>
          <w:kern w:val="0"/>
          <w:sz w:val="22"/>
        </w:rPr>
        <w:t>組不良</w:t>
      </w:r>
    </w:p>
    <w:p w:rsidR="00C4466E" w:rsidRDefault="00C4466E" w:rsidP="00C4466E">
      <w:pPr>
        <w:autoSpaceDE w:val="0"/>
        <w:autoSpaceDN w:val="0"/>
        <w:adjustRightInd w:val="0"/>
        <w:rPr>
          <w:rFonts w:ascii="AdobeFanHeitiStd-Bold" w:eastAsia="AdobeFanHeitiStd-Bold" w:hAnsi="Arial" w:cs="AdobeFanHeitiStd-Bold"/>
          <w:kern w:val="0"/>
          <w:sz w:val="22"/>
        </w:rPr>
      </w:pPr>
      <w:r>
        <w:rPr>
          <w:rFonts w:ascii="Arial" w:hAnsi="Arial" w:cs="Arial"/>
          <w:kern w:val="0"/>
          <w:sz w:val="22"/>
        </w:rPr>
        <w:t xml:space="preserve">4. </w:t>
      </w:r>
      <w:r>
        <w:rPr>
          <w:rFonts w:ascii="AdobeFanHeitiStd-Bold" w:eastAsia="AdobeFanHeitiStd-Bold" w:hAnsi="Arial" w:cs="AdobeFanHeitiStd-Bold" w:hint="eastAsia"/>
          <w:kern w:val="0"/>
          <w:sz w:val="22"/>
        </w:rPr>
        <w:t>發電機不良</w:t>
      </w:r>
    </w:p>
    <w:p w:rsidR="00C4466E" w:rsidRDefault="00C4466E" w:rsidP="00C4466E">
      <w:pPr>
        <w:autoSpaceDE w:val="0"/>
        <w:autoSpaceDN w:val="0"/>
        <w:adjustRightInd w:val="0"/>
        <w:rPr>
          <w:rFonts w:ascii="AdobeFanHeitiStd-Bold" w:eastAsia="AdobeFanHeitiStd-Bold" w:hAnsi="Arial" w:cs="AdobeFanHeitiStd-Bold"/>
          <w:kern w:val="0"/>
          <w:sz w:val="22"/>
        </w:rPr>
      </w:pPr>
      <w:r>
        <w:rPr>
          <w:rFonts w:ascii="Arial" w:hAnsi="Arial" w:cs="Arial"/>
          <w:kern w:val="0"/>
          <w:sz w:val="22"/>
        </w:rPr>
        <w:t xml:space="preserve">5. </w:t>
      </w:r>
      <w:r>
        <w:rPr>
          <w:rFonts w:ascii="AdobeFanHeitiStd-Bold" w:eastAsia="AdobeFanHeitiStd-Bold" w:hAnsi="Arial" w:cs="AdobeFanHeitiStd-Bold" w:hint="eastAsia"/>
          <w:kern w:val="0"/>
          <w:sz w:val="22"/>
        </w:rPr>
        <w:t>點火線圈斷路、短路</w:t>
      </w:r>
    </w:p>
    <w:p w:rsidR="00C4466E" w:rsidRDefault="00C4466E" w:rsidP="00C4466E">
      <w:pPr>
        <w:autoSpaceDE w:val="0"/>
        <w:autoSpaceDN w:val="0"/>
        <w:adjustRightInd w:val="0"/>
        <w:rPr>
          <w:rFonts w:ascii="AdobeFanHeitiStd-Bold" w:eastAsia="AdobeFanHeitiStd-Bold" w:hAnsi="Arial" w:cs="AdobeFanHeitiStd-Bold"/>
          <w:kern w:val="0"/>
          <w:sz w:val="22"/>
        </w:rPr>
      </w:pPr>
      <w:r>
        <w:rPr>
          <w:rFonts w:ascii="Arial" w:hAnsi="Arial" w:cs="Arial"/>
          <w:kern w:val="0"/>
          <w:sz w:val="22"/>
        </w:rPr>
        <w:t xml:space="preserve">6. </w:t>
      </w:r>
      <w:r>
        <w:rPr>
          <w:rFonts w:ascii="AdobeFanHeitiStd-Bold" w:eastAsia="AdobeFanHeitiStd-Bold" w:hAnsi="Arial" w:cs="AdobeFanHeitiStd-Bold" w:hint="eastAsia"/>
          <w:kern w:val="0"/>
          <w:sz w:val="22"/>
        </w:rPr>
        <w:t>火星塞高壓線斷路、短路</w:t>
      </w:r>
    </w:p>
    <w:p w:rsidR="001E6E59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  <w:r>
        <w:rPr>
          <w:rFonts w:ascii="Arial" w:hAnsi="Arial" w:cs="Arial"/>
          <w:kern w:val="0"/>
          <w:sz w:val="22"/>
        </w:rPr>
        <w:t xml:space="preserve">7. </w:t>
      </w:r>
      <w:r>
        <w:rPr>
          <w:rFonts w:ascii="AdobeFanHeitiStd-Bold" w:eastAsia="AdobeFanHeitiStd-Bold" w:hAnsi="Arial" w:cs="AdobeFanHeitiStd-Bold" w:hint="eastAsia"/>
          <w:kern w:val="0"/>
          <w:sz w:val="22"/>
        </w:rPr>
        <w:t>主開關不良</w:t>
      </w: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pPr>
        <w:rPr>
          <w:rFonts w:ascii="AdobeFanHeitiStd-Bold" w:eastAsia="AdobeFanHeitiStd-Bold" w:hAnsi="Arial" w:cs="AdobeFanHeitiStd-Bold"/>
          <w:kern w:val="0"/>
          <w:sz w:val="22"/>
        </w:rPr>
      </w:pPr>
    </w:p>
    <w:p w:rsidR="00C4466E" w:rsidRDefault="00C4466E" w:rsidP="00C4466E">
      <w:r>
        <w:rPr>
          <w:noProof/>
        </w:rPr>
        <w:lastRenderedPageBreak/>
        <w:drawing>
          <wp:inline distT="0" distB="0" distL="0" distR="0">
            <wp:extent cx="6791427" cy="9610725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V150維修手冊_頁面_18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3082" cy="9613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466E" w:rsidSect="00C4466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EC0" w:rsidRDefault="00084EC0" w:rsidP="00644B0F">
      <w:r>
        <w:separator/>
      </w:r>
    </w:p>
  </w:endnote>
  <w:endnote w:type="continuationSeparator" w:id="0">
    <w:p w:rsidR="00084EC0" w:rsidRDefault="00084EC0" w:rsidP="0064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FanHeitiStd-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EC0" w:rsidRDefault="00084EC0" w:rsidP="00644B0F">
      <w:r>
        <w:separator/>
      </w:r>
    </w:p>
  </w:footnote>
  <w:footnote w:type="continuationSeparator" w:id="0">
    <w:p w:rsidR="00084EC0" w:rsidRDefault="00084EC0" w:rsidP="00644B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66E"/>
    <w:rsid w:val="00084EC0"/>
    <w:rsid w:val="001E6E59"/>
    <w:rsid w:val="00644B0F"/>
    <w:rsid w:val="006A1C8F"/>
    <w:rsid w:val="00C4466E"/>
    <w:rsid w:val="00FB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6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4466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44B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44B0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44B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44B0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6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4466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44B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44B0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44B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44B0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chintai</dc:creator>
  <cp:lastModifiedBy>chintai</cp:lastModifiedBy>
  <cp:revision>2</cp:revision>
  <dcterms:created xsi:type="dcterms:W3CDTF">2012-08-20T00:55:00Z</dcterms:created>
  <dcterms:modified xsi:type="dcterms:W3CDTF">2012-08-20T00:55:00Z</dcterms:modified>
</cp:coreProperties>
</file>